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BFDC" w14:textId="77777777" w:rsidR="002A3B6B" w:rsidRDefault="00DE746D">
      <w:pPr>
        <w:rPr>
          <w:bCs/>
        </w:rPr>
      </w:pPr>
      <w:r>
        <w:rPr>
          <w:noProof/>
        </w:rPr>
        <w:drawing>
          <wp:inline distT="0" distB="0" distL="0" distR="0" wp14:anchorId="06EBF546" wp14:editId="252D40E5">
            <wp:extent cx="6120130" cy="149352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36F0" w14:textId="25F19930" w:rsidR="002A3B6B" w:rsidRDefault="00DE746D">
      <w:r>
        <w:rPr>
          <w:bCs/>
        </w:rPr>
        <w:t>Circ. n.</w:t>
      </w:r>
      <w:r w:rsidR="00E01DE5">
        <w:rPr>
          <w:bCs/>
        </w:rPr>
        <w:t xml:space="preserve"> 31</w:t>
      </w:r>
      <w:r w:rsidR="00054BA9">
        <w:rPr>
          <w:bCs/>
        </w:rPr>
        <w:t xml:space="preserve"> </w:t>
      </w:r>
      <w:r>
        <w:rPr>
          <w:bCs/>
        </w:rPr>
        <w:t xml:space="preserve">del </w:t>
      </w:r>
      <w:r w:rsidR="004C52D5">
        <w:rPr>
          <w:bCs/>
        </w:rPr>
        <w:t>20</w:t>
      </w:r>
      <w:r>
        <w:rPr>
          <w:bCs/>
        </w:rPr>
        <w:t>/</w:t>
      </w:r>
      <w:r w:rsidR="004C52D5">
        <w:rPr>
          <w:bCs/>
        </w:rPr>
        <w:t>09</w:t>
      </w:r>
      <w:r>
        <w:rPr>
          <w:bCs/>
        </w:rPr>
        <w:t>/202</w:t>
      </w:r>
      <w:r w:rsidR="00054BA9">
        <w:rPr>
          <w:bCs/>
        </w:rPr>
        <w:t>3</w:t>
      </w:r>
    </w:p>
    <w:p w14:paraId="72A64AC2" w14:textId="77777777" w:rsidR="002A3B6B" w:rsidRDefault="00DE746D">
      <w:pPr>
        <w:jc w:val="right"/>
        <w:rPr>
          <w:b/>
          <w:bCs/>
        </w:rPr>
      </w:pPr>
      <w:r>
        <w:rPr>
          <w:b/>
          <w:bCs/>
        </w:rPr>
        <w:t>A tutto il personale scolastico</w:t>
      </w:r>
    </w:p>
    <w:p w14:paraId="708EEFCE" w14:textId="77777777" w:rsidR="002A3B6B" w:rsidRDefault="00DE746D">
      <w:pPr>
        <w:jc w:val="right"/>
        <w:rPr>
          <w:b/>
          <w:bCs/>
        </w:rPr>
      </w:pPr>
      <w:r>
        <w:rPr>
          <w:b/>
          <w:bCs/>
        </w:rPr>
        <w:t xml:space="preserve">Alle famiglie </w:t>
      </w:r>
    </w:p>
    <w:p w14:paraId="3692B171" w14:textId="77777777" w:rsidR="002A3B6B" w:rsidRDefault="00DE746D">
      <w:pPr>
        <w:jc w:val="right"/>
        <w:rPr>
          <w:b/>
          <w:bCs/>
        </w:rPr>
      </w:pPr>
      <w:r>
        <w:rPr>
          <w:b/>
          <w:bCs/>
        </w:rPr>
        <w:t>Alle alunne e agli alunni</w:t>
      </w:r>
    </w:p>
    <w:p w14:paraId="34ADFC6A" w14:textId="77777777" w:rsidR="002A3B6B" w:rsidRDefault="00DE746D">
      <w:pPr>
        <w:jc w:val="right"/>
        <w:rPr>
          <w:b/>
          <w:bCs/>
        </w:rPr>
      </w:pPr>
      <w:r>
        <w:rPr>
          <w:b/>
          <w:bCs/>
        </w:rPr>
        <w:t>Al DSGA</w:t>
      </w:r>
    </w:p>
    <w:p w14:paraId="11B94979" w14:textId="77777777" w:rsidR="002A3B6B" w:rsidRDefault="00DE746D">
      <w:pPr>
        <w:jc w:val="right"/>
      </w:pPr>
      <w:r>
        <w:rPr>
          <w:b/>
          <w:bCs/>
        </w:rPr>
        <w:t>Al Sito Web</w:t>
      </w:r>
    </w:p>
    <w:p w14:paraId="0C446E11" w14:textId="6BDC156A" w:rsidR="00D4643A" w:rsidRDefault="00DE746D" w:rsidP="00054BA9">
      <w:pPr>
        <w:pStyle w:val="NormaleWeb"/>
        <w:shd w:val="clear" w:color="auto" w:fill="FFFFFF"/>
        <w:rPr>
          <w:b/>
          <w:bCs/>
        </w:rPr>
      </w:pPr>
      <w:r>
        <w:rPr>
          <w:b/>
          <w:bCs/>
        </w:rPr>
        <w:t xml:space="preserve">Oggetto: </w:t>
      </w:r>
      <w:r w:rsidR="00054BA9" w:rsidRPr="00CA5BE4">
        <w:rPr>
          <w:rFonts w:ascii="TimesNewRomanPSMT" w:hAnsi="TimesNewRomanPSMT"/>
          <w:b/>
          <w:bCs/>
          <w:sz w:val="22"/>
          <w:szCs w:val="22"/>
        </w:rPr>
        <w:t xml:space="preserve">Comparto Istruzione e Ricerca </w:t>
      </w:r>
      <w:r w:rsidR="00054BA9" w:rsidRPr="00CA5BE4">
        <w:rPr>
          <w:rFonts w:ascii="TimesNewRomanPS" w:hAnsi="TimesNewRomanPS"/>
          <w:b/>
          <w:bCs/>
          <w:sz w:val="22"/>
          <w:szCs w:val="22"/>
        </w:rPr>
        <w:t xml:space="preserve">– Sezione Scuola. </w:t>
      </w:r>
      <w:r w:rsidR="00054BA9" w:rsidRPr="00CA5BE4">
        <w:rPr>
          <w:rFonts w:ascii="TimesNewRomanPSMT" w:hAnsi="TimesNewRomanPSMT"/>
          <w:b/>
          <w:bCs/>
          <w:sz w:val="22"/>
          <w:szCs w:val="22"/>
        </w:rPr>
        <w:t xml:space="preserve">Azione di </w:t>
      </w:r>
      <w:r w:rsidR="00054BA9" w:rsidRPr="00CA5BE4">
        <w:rPr>
          <w:rFonts w:ascii="TimesNewRomanPS" w:hAnsi="TimesNewRomanPS"/>
          <w:b/>
          <w:bCs/>
          <w:sz w:val="22"/>
          <w:szCs w:val="22"/>
        </w:rPr>
        <w:t>s</w:t>
      </w:r>
      <w:r w:rsidR="00054BA9" w:rsidRPr="00CA5BE4">
        <w:rPr>
          <w:rFonts w:ascii="TimesNewRomanPSMT" w:hAnsi="TimesNewRomanPSMT"/>
          <w:b/>
          <w:bCs/>
          <w:sz w:val="22"/>
          <w:szCs w:val="22"/>
        </w:rPr>
        <w:t xml:space="preserve">ciopero prevista per la giornata del </w:t>
      </w:r>
      <w:r w:rsidR="00054BA9" w:rsidRPr="00CA5BE4">
        <w:rPr>
          <w:rFonts w:ascii="TimesNewRomanPS" w:hAnsi="TimesNewRomanPS"/>
          <w:b/>
          <w:bCs/>
          <w:sz w:val="22"/>
          <w:szCs w:val="22"/>
        </w:rPr>
        <w:t>25 settembre 2023.</w:t>
      </w:r>
    </w:p>
    <w:p w14:paraId="6E24E061" w14:textId="18222C76" w:rsidR="002A3B6B" w:rsidRDefault="00DE746D" w:rsidP="00996168">
      <w:pPr>
        <w:pStyle w:val="NormaleWeb"/>
        <w:spacing w:before="280" w:beforeAutospacing="0" w:after="280" w:afterAutospacing="0" w:line="276" w:lineRule="auto"/>
        <w:jc w:val="both"/>
      </w:pPr>
      <w:r>
        <w:t>In riferimento allo sciopero indetto da</w:t>
      </w:r>
      <w:r w:rsidR="00054BA9">
        <w:t>l</w:t>
      </w:r>
      <w:r>
        <w:t xml:space="preserve"> sindacat</w:t>
      </w:r>
      <w:r w:rsidR="00054BA9">
        <w:t>o</w:t>
      </w:r>
      <w:r>
        <w:t xml:space="preserve"> indicat</w:t>
      </w:r>
      <w:r w:rsidR="00054BA9">
        <w:t>o</w:t>
      </w:r>
      <w:r>
        <w:t xml:space="preserve"> in oggetto, ai sensi dell’Accordo Aran sulle norme di garanzia dei servizi pubblici essenziali e sulle procedure di raffreddamento e conciliazione in caso di sciopero firmato il 2 dicembre 2020, si comunica quanto segue: </w:t>
      </w:r>
    </w:p>
    <w:p w14:paraId="17C0CCE5" w14:textId="77777777" w:rsidR="002A3B6B" w:rsidRDefault="00DE74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DATA, DURATA DELLO SCIOPERO</w:t>
      </w:r>
    </w:p>
    <w:p w14:paraId="4BB7D54C" w14:textId="77777777" w:rsidR="00BE0AC4" w:rsidRDefault="00BE0AC4">
      <w:pPr>
        <w:jc w:val="both"/>
      </w:pPr>
    </w:p>
    <w:p w14:paraId="5A813725" w14:textId="24E04B5C" w:rsidR="002A3B6B" w:rsidRDefault="00DE746D">
      <w:pPr>
        <w:jc w:val="both"/>
        <w:rPr>
          <w:b/>
          <w:bCs/>
        </w:rPr>
      </w:pPr>
      <w:r>
        <w:t xml:space="preserve">lo sciopero si svolgerà </w:t>
      </w:r>
      <w:r>
        <w:rPr>
          <w:b/>
          <w:bCs/>
        </w:rPr>
        <w:t xml:space="preserve">per l’intera giornata del </w:t>
      </w:r>
      <w:r w:rsidR="004C52D5">
        <w:rPr>
          <w:b/>
          <w:bCs/>
        </w:rPr>
        <w:t>2</w:t>
      </w:r>
      <w:r w:rsidR="00054BA9">
        <w:rPr>
          <w:b/>
          <w:bCs/>
        </w:rPr>
        <w:t>5</w:t>
      </w:r>
      <w:r>
        <w:rPr>
          <w:b/>
          <w:bCs/>
        </w:rPr>
        <w:t xml:space="preserve"> </w:t>
      </w:r>
      <w:r w:rsidR="004C52D5">
        <w:rPr>
          <w:b/>
          <w:bCs/>
        </w:rPr>
        <w:t>settembre</w:t>
      </w:r>
      <w:r>
        <w:rPr>
          <w:b/>
          <w:bCs/>
        </w:rPr>
        <w:t xml:space="preserve"> 202</w:t>
      </w:r>
      <w:r w:rsidR="00054BA9">
        <w:rPr>
          <w:b/>
          <w:bCs/>
        </w:rPr>
        <w:t>3</w:t>
      </w:r>
    </w:p>
    <w:p w14:paraId="2A2D6AFF" w14:textId="77777777" w:rsidR="00DE746D" w:rsidRDefault="00DE746D">
      <w:pPr>
        <w:jc w:val="both"/>
      </w:pPr>
    </w:p>
    <w:p w14:paraId="2B6E8956" w14:textId="77777777" w:rsidR="002A3B6B" w:rsidRDefault="00DE74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PERSONALE INTERESSATO - RAPPRESENTATIVITA’ - MOTIVAZIONI E PERCENTUALI ADESIONE SCIOPERI PRECEDENTI</w:t>
      </w:r>
    </w:p>
    <w:p w14:paraId="4A9773C5" w14:textId="77777777" w:rsidR="002A3B6B" w:rsidRPr="00D4643A" w:rsidRDefault="002A3B6B">
      <w:pPr>
        <w:jc w:val="both"/>
        <w:rPr>
          <w:sz w:val="20"/>
          <w:szCs w:val="20"/>
        </w:rPr>
      </w:pPr>
    </w:p>
    <w:tbl>
      <w:tblPr>
        <w:tblW w:w="10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222"/>
        <w:gridCol w:w="2045"/>
        <w:gridCol w:w="1206"/>
        <w:gridCol w:w="1222"/>
        <w:gridCol w:w="1342"/>
        <w:gridCol w:w="714"/>
        <w:gridCol w:w="562"/>
        <w:gridCol w:w="562"/>
      </w:tblGrid>
      <w:tr w:rsidR="004C52D5" w:rsidRPr="004C52D5" w14:paraId="10B773C9" w14:textId="77777777" w:rsidTr="00054BA9">
        <w:trPr>
          <w:trHeight w:val="386"/>
        </w:trPr>
        <w:tc>
          <w:tcPr>
            <w:tcW w:w="7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20F" w14:textId="0630B72E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</w:rPr>
              <w:t>AZIONI DI SCIOPERO DEL</w:t>
            </w:r>
            <w:r w:rsidR="00054BA9">
              <w:rPr>
                <w:rFonts w:ascii="Calibri" w:hAnsi="Calibri" w:cs="Calibri"/>
                <w:b/>
                <w:bCs/>
                <w:color w:val="000000"/>
              </w:rPr>
              <w:t xml:space="preserve"> 25 </w:t>
            </w:r>
            <w:r w:rsidRPr="004C52D5">
              <w:rPr>
                <w:rFonts w:ascii="Calibri" w:hAnsi="Calibri" w:cs="Calibri"/>
                <w:b/>
                <w:bCs/>
                <w:color w:val="000000"/>
              </w:rPr>
              <w:t>settembre 202</w:t>
            </w:r>
            <w:r w:rsidR="00054BA9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4C52D5">
              <w:rPr>
                <w:rFonts w:ascii="Calibri" w:hAnsi="Calibri" w:cs="Calibri"/>
                <w:b/>
                <w:bCs/>
                <w:color w:val="000000"/>
              </w:rPr>
              <w:t xml:space="preserve">. CSLE (Confederazione Sindacati Lavoratori Europei) - Comparto scuola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32E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B5D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57D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074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4C52D5" w:rsidRPr="004C52D5" w14:paraId="06A2BEA1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8EA1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190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A71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05AE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BBE1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E25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5F40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3FA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CB0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04866F91" w14:textId="77777777" w:rsidTr="00054BA9">
        <w:trPr>
          <w:trHeight w:val="4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CEE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Azione proclamata da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0E9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% Rappresentatività a livello nazionale (1)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1D5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% </w:t>
            </w:r>
            <w:proofErr w:type="gramStart"/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voti  nella</w:t>
            </w:r>
            <w:proofErr w:type="gramEnd"/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scuola per le  elezioni RSU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224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Tipo di sciopero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026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Durata dello sciopero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8F4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67E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F0D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FF2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47C5CE96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E15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CSLE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C25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 rilevata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9FA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10D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Nazionale scuola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27B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2D2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FB1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520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95EF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0A81C9E2" w14:textId="77777777" w:rsidTr="00054BA9">
        <w:trPr>
          <w:trHeight w:val="372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2564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Docente ed </w:t>
            </w:r>
            <w:proofErr w:type="spellStart"/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ata</w:t>
            </w:r>
            <w:proofErr w:type="spellEnd"/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, a tempo indeterminato e determinato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916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DD5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0F884C88" w14:textId="77777777" w:rsidTr="00054BA9">
        <w:trPr>
          <w:trHeight w:val="358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ABD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Motivazioni dello sciopero CSLE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1DE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05A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22DD30F0" w14:textId="77777777" w:rsidTr="00054BA9">
        <w:trPr>
          <w:trHeight w:val="802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BD18" w14:textId="17ADCFBC" w:rsidR="004C52D5" w:rsidRPr="004C52D5" w:rsidRDefault="00054BA9" w:rsidP="004C52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Aumento dello stipendio di 400 euro ai docenti e 300 al personale Ata come da standard europeo - introduzione buoni pasto per il personale scuola - abrogazione della somma di 400 euro per i docente meritevoli - inserimento aumento organici docenti ed Ata nei provvedimenti legislativi - contro il regolamento supplenze e l'oscuro algoritmo che penalizza i docenti precari nelle GPS - integrazione </w:t>
            </w:r>
            <w:proofErr w:type="spellStart"/>
            <w:r w:rsidRP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ata</w:t>
            </w:r>
            <w:proofErr w:type="spellEnd"/>
            <w:r w:rsidRP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dell'organico aggiuntivo - abolizione vincoli mobilità docenti - contro il salario di docenti ed Ata insufficiente a colmare i rincari dovuti all'inflazione e alla guerra - modifica ai nuovi profili Ata per essere inseriti in terza fascia al prossimo aggiornamento che si terrà nel 2024.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2AB1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B493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0FD9BC7F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303F" w14:textId="2CD5D2BD" w:rsidR="004C52D5" w:rsidRPr="004C52D5" w:rsidRDefault="00054BA9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Precedenti azioni di sciopero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82F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EDC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B52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3C2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171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F55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D47" w14:textId="77777777" w:rsidR="004C52D5" w:rsidRPr="004C52D5" w:rsidRDefault="004C52D5" w:rsidP="004C52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EFC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42C24ABF" w14:textId="77777777" w:rsidTr="00054BA9">
        <w:trPr>
          <w:trHeight w:val="544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A89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a.s.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EAA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1E1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Tipo di sciopero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193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solo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043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con altre sigle </w:t>
            </w:r>
            <w:proofErr w:type="spellStart"/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sndacali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EB4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% adesione nazionale (2)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C99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52D5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% adesione nella scuola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9849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85A" w14:textId="77777777" w:rsidR="004C52D5" w:rsidRPr="004C52D5" w:rsidRDefault="004C52D5" w:rsidP="004C5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C52D5" w:rsidRPr="004C52D5" w14:paraId="3D220536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A5D" w14:textId="7D760B3B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379F" w14:textId="4271B7B9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D53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nazionale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CB0" w14:textId="6D177B07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0FBD" w14:textId="074E8EB7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8C9F" w14:textId="05862E28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3C4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BEE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601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4C52D5" w:rsidRPr="004C52D5" w14:paraId="7DE4C193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C215" w14:textId="6E865587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4D2" w14:textId="12D511B8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A49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nazionale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DEDF" w14:textId="47A65BFF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EE5F" w14:textId="19303D35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8C9" w14:textId="105F2031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54E7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B63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4B04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4C52D5" w:rsidRPr="004C52D5" w14:paraId="7BDA5572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E89" w14:textId="4449CCE1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A9B" w14:textId="00A818CE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4C52D5"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/02/202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82D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nazionale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DFD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09C2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FD1" w14:textId="2C62B684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4AF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CCAA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3621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4C52D5" w:rsidRPr="004C52D5" w14:paraId="7074BFA7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5DF" w14:textId="2FC81378" w:rsidR="004C52D5" w:rsidRPr="004C52D5" w:rsidRDefault="00054BA9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E70" w14:textId="6C4056F1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91E5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nazionale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DB8C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680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417" w14:textId="5AAB0959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</w:t>
            </w:r>
            <w:r w:rsidR="00054B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D28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2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D977" w14:textId="77777777" w:rsidR="004C52D5" w:rsidRPr="004C52D5" w:rsidRDefault="004C52D5" w:rsidP="004C52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D38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4C52D5" w:rsidRPr="004C52D5" w14:paraId="46663CDC" w14:textId="77777777" w:rsidTr="00054BA9">
        <w:trPr>
          <w:trHeight w:val="286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3C86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A64A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34E9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81D2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3173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F2A7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D79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567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DF9" w14:textId="77777777" w:rsidR="004C52D5" w:rsidRPr="004C52D5" w:rsidRDefault="004C52D5" w:rsidP="004C52D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4BC1C545" w14:textId="77777777" w:rsidR="002A3B6B" w:rsidRDefault="002A3B6B">
      <w:pPr>
        <w:jc w:val="both"/>
        <w:rPr>
          <w:b/>
          <w:bCs/>
        </w:rPr>
      </w:pPr>
    </w:p>
    <w:p w14:paraId="63B9BD8F" w14:textId="77777777" w:rsidR="002A3B6B" w:rsidRDefault="00DE74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PRESTAZIONI INDISPENSABILI DA GARANTIRE </w:t>
      </w:r>
    </w:p>
    <w:p w14:paraId="67A9FA74" w14:textId="77777777" w:rsidR="002A3B6B" w:rsidRDefault="00DE746D">
      <w:pPr>
        <w:jc w:val="both"/>
        <w:rPr>
          <w:b/>
          <w:bCs/>
        </w:rPr>
      </w:pPr>
      <w:r>
        <w:t xml:space="preserve">Ai sensi dell’art. 2, comma 2, del richiamato Accordo Aran, in relazione all’azione di sciopero indicata in oggetto, presso questa istituzione scolastica: </w:t>
      </w:r>
      <w:r>
        <w:rPr>
          <w:b/>
          <w:bCs/>
        </w:rPr>
        <w:t>non sono state individuate prestazioni indispensabili di cui occorra garantire la continuità</w:t>
      </w:r>
    </w:p>
    <w:p w14:paraId="7EFA165E" w14:textId="77777777" w:rsidR="002A3B6B" w:rsidRDefault="002A3B6B">
      <w:pPr>
        <w:jc w:val="both"/>
      </w:pPr>
    </w:p>
    <w:p w14:paraId="5B39195F" w14:textId="77777777" w:rsidR="002A3B6B" w:rsidRDefault="00DE746D">
      <w:pPr>
        <w:jc w:val="both"/>
      </w:pPr>
      <w:r>
        <w:t>Sulla base dei suddetti dati e delle comunicazioni rese dal personale, si informano i genitori che potrebbe non essere garantito il regolare svolgimento delle attività.</w:t>
      </w:r>
    </w:p>
    <w:p w14:paraId="388F29DA" w14:textId="77777777" w:rsidR="002A3B6B" w:rsidRDefault="00DE746D">
      <w:pPr>
        <w:jc w:val="both"/>
        <w:rPr>
          <w:b/>
          <w:bCs/>
        </w:rPr>
      </w:pPr>
      <w:r>
        <w:rPr>
          <w:b/>
          <w:bCs/>
        </w:rPr>
        <w:t>Si invitano pertanto i genitori, la mattina dello sciopero, a non lasciare i propri figli all’ingresso, senza essersi prima accertati del regolare svolgimento delle lezioni nelle classi per cui non è garantita l’erogazione del servizio.</w:t>
      </w:r>
    </w:p>
    <w:p w14:paraId="67456FF4" w14:textId="77777777" w:rsidR="002A3B6B" w:rsidRDefault="002A3B6B"/>
    <w:p w14:paraId="6DE4C2B9" w14:textId="77777777" w:rsidR="002A3B6B" w:rsidRDefault="00DE746D">
      <w:pPr>
        <w:ind w:left="4536"/>
        <w:jc w:val="center"/>
      </w:pPr>
      <w:r>
        <w:t>La Dirigente Scolastica</w:t>
      </w:r>
    </w:p>
    <w:p w14:paraId="7C0F204D" w14:textId="77777777" w:rsidR="002A3B6B" w:rsidRDefault="00DE746D">
      <w:pPr>
        <w:ind w:left="4536"/>
        <w:jc w:val="center"/>
      </w:pPr>
      <w:r>
        <w:rPr>
          <w:i/>
        </w:rPr>
        <w:t>Prof.ssa Cinzia Rizzo</w:t>
      </w:r>
    </w:p>
    <w:p w14:paraId="6B5715CB" w14:textId="77777777" w:rsidR="002A3B6B" w:rsidRDefault="00DE746D">
      <w:pPr>
        <w:ind w:left="4536"/>
        <w:jc w:val="center"/>
      </w:pPr>
      <w:r>
        <w:rPr>
          <w:color w:val="222222"/>
          <w:sz w:val="20"/>
          <w:szCs w:val="20"/>
          <w:shd w:val="clear" w:color="auto" w:fill="FFFFFF"/>
        </w:rPr>
        <w:t>(Firma autografa omessa ai sensi</w:t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  <w:shd w:val="clear" w:color="auto" w:fill="FFFFFF"/>
        </w:rPr>
        <w:t>dell’art. 3 comma 2 del D.lgs. n. 39/1993)</w:t>
      </w:r>
    </w:p>
    <w:sectPr w:rsidR="002A3B6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B3DBD"/>
    <w:multiLevelType w:val="multilevel"/>
    <w:tmpl w:val="7876CA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AB103A"/>
    <w:multiLevelType w:val="multilevel"/>
    <w:tmpl w:val="7834E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9885707">
    <w:abstractNumId w:val="0"/>
  </w:num>
  <w:num w:numId="2" w16cid:durableId="115626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6B"/>
    <w:rsid w:val="00054BA9"/>
    <w:rsid w:val="000760D0"/>
    <w:rsid w:val="000E018E"/>
    <w:rsid w:val="00261D0C"/>
    <w:rsid w:val="002A3B6B"/>
    <w:rsid w:val="004C52D5"/>
    <w:rsid w:val="005B5C95"/>
    <w:rsid w:val="006748E9"/>
    <w:rsid w:val="007556B4"/>
    <w:rsid w:val="00996168"/>
    <w:rsid w:val="00A42CBE"/>
    <w:rsid w:val="00BE0AC4"/>
    <w:rsid w:val="00D024F9"/>
    <w:rsid w:val="00D4643A"/>
    <w:rsid w:val="00DE746D"/>
    <w:rsid w:val="00E01DE5"/>
    <w:rsid w:val="00F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BE29"/>
  <w15:docId w15:val="{60372131-FD98-4862-8755-A6EBA0E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C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92D7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92D75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styleId="Corpotesto">
    <w:name w:val="Body Text"/>
    <w:basedOn w:val="Normale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 w:line="259" w:lineRule="auto"/>
    </w:pPr>
    <w:rPr>
      <w:rFonts w:asciiTheme="minorHAnsi" w:eastAsiaTheme="minorHAnsi" w:hAnsiTheme="minorHAnsi" w:cs="Lucida Sans"/>
      <w:i/>
      <w:iCs/>
      <w:color w:val="00000A"/>
      <w:lang w:eastAsia="en-US"/>
    </w:rPr>
  </w:style>
  <w:style w:type="paragraph" w:customStyle="1" w:styleId="Indice">
    <w:name w:val="Indice"/>
    <w:basedOn w:val="Normale"/>
    <w:qFormat/>
    <w:pPr>
      <w:suppressLineNumbers/>
      <w:spacing w:after="160" w:line="259" w:lineRule="auto"/>
    </w:pPr>
    <w:rPr>
      <w:rFonts w:asciiTheme="minorHAnsi" w:eastAsiaTheme="minorHAnsi" w:hAnsiTheme="minorHAnsi" w:cs="Lucida Sans"/>
      <w:color w:val="00000A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92D7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2D7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92D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C66CC9"/>
    <w:pPr>
      <w:spacing w:beforeAutospacing="1" w:afterAutospacing="1"/>
    </w:pPr>
  </w:style>
  <w:style w:type="table" w:styleId="Grigliatabella">
    <w:name w:val="Table Grid"/>
    <w:basedOn w:val="Tabellanormale"/>
    <w:uiPriority w:val="39"/>
    <w:rsid w:val="00F0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Rizzo</dc:creator>
  <dc:description/>
  <cp:lastModifiedBy>Paola Forzano</cp:lastModifiedBy>
  <cp:revision>2</cp:revision>
  <cp:lastPrinted>2021-03-19T10:08:00Z</cp:lastPrinted>
  <dcterms:created xsi:type="dcterms:W3CDTF">2023-09-20T10:31:00Z</dcterms:created>
  <dcterms:modified xsi:type="dcterms:W3CDTF">2023-09-20T10:31:00Z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